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64E5" w14:textId="77777777" w:rsidR="00585CCB" w:rsidRPr="00A85023" w:rsidRDefault="00585CCB" w:rsidP="00A30931">
      <w:pPr>
        <w:spacing w:line="360" w:lineRule="auto"/>
        <w:outlineLvl w:val="0"/>
        <w:rPr>
          <w:rFonts w:ascii="Arial" w:hAnsi="Arial"/>
          <w:b/>
          <w:sz w:val="16"/>
          <w:szCs w:val="16"/>
        </w:rPr>
      </w:pPr>
      <w:r w:rsidRPr="00A85023">
        <w:rPr>
          <w:rFonts w:ascii="Arial" w:hAnsi="Arial"/>
          <w:sz w:val="16"/>
          <w:szCs w:val="16"/>
        </w:rPr>
        <w:t>PRESSEINFORMATION</w:t>
      </w:r>
    </w:p>
    <w:p w14:paraId="7A6F4DE0" w14:textId="77777777" w:rsidR="00585CCB" w:rsidRPr="00A85023" w:rsidRDefault="00585CCB" w:rsidP="00A30931">
      <w:pPr>
        <w:spacing w:line="360" w:lineRule="auto"/>
        <w:outlineLvl w:val="0"/>
        <w:rPr>
          <w:rFonts w:ascii="Arial" w:hAnsi="Arial"/>
          <w:b/>
          <w:sz w:val="26"/>
          <w:szCs w:val="26"/>
        </w:rPr>
      </w:pPr>
    </w:p>
    <w:p w14:paraId="1B0B7C6B" w14:textId="77777777" w:rsidR="00F270C6" w:rsidRPr="00F270C6" w:rsidRDefault="00F270C6" w:rsidP="00F270C6">
      <w:pPr>
        <w:spacing w:line="360" w:lineRule="auto"/>
        <w:ind w:right="-1417"/>
        <w:outlineLvl w:val="0"/>
        <w:rPr>
          <w:rFonts w:asciiTheme="minorHAnsi" w:hAnsiTheme="minorHAnsi"/>
          <w:sz w:val="20"/>
        </w:rPr>
      </w:pPr>
      <w:r w:rsidRPr="00F270C6">
        <w:rPr>
          <w:rFonts w:asciiTheme="minorHAnsi" w:hAnsiTheme="minorHAnsi"/>
          <w:sz w:val="20"/>
        </w:rPr>
        <w:t>Auszeichnung für Baiersbronn</w:t>
      </w:r>
    </w:p>
    <w:p w14:paraId="22B0DA08" w14:textId="77777777" w:rsidR="005E1BA8" w:rsidRPr="00A85023" w:rsidRDefault="00A85023" w:rsidP="00F270C6">
      <w:pPr>
        <w:spacing w:line="360" w:lineRule="auto"/>
        <w:ind w:right="-1417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Baiersbronner Mountainbike-Konzept mit Design &amp; Innovation Award </w:t>
      </w:r>
      <w:r w:rsidR="009A57E6">
        <w:rPr>
          <w:rFonts w:asciiTheme="minorHAnsi" w:hAnsiTheme="minorHAnsi"/>
          <w:b/>
          <w:sz w:val="28"/>
          <w:szCs w:val="28"/>
        </w:rPr>
        <w:t xml:space="preserve">2018 </w:t>
      </w:r>
      <w:r>
        <w:rPr>
          <w:rFonts w:asciiTheme="minorHAnsi" w:hAnsiTheme="minorHAnsi"/>
          <w:b/>
          <w:sz w:val="28"/>
          <w:szCs w:val="28"/>
        </w:rPr>
        <w:t xml:space="preserve">ausgezeichnet </w:t>
      </w:r>
      <w:r w:rsidR="0090073A" w:rsidRPr="00A85023">
        <w:rPr>
          <w:rFonts w:asciiTheme="minorHAnsi" w:hAnsiTheme="minorHAnsi"/>
          <w:b/>
          <w:sz w:val="28"/>
          <w:szCs w:val="28"/>
        </w:rPr>
        <w:t xml:space="preserve"> </w:t>
      </w:r>
    </w:p>
    <w:p w14:paraId="75A9317B" w14:textId="77777777" w:rsidR="004F0DCE" w:rsidRPr="007E745A" w:rsidRDefault="00A85023" w:rsidP="00F270C6">
      <w:pPr>
        <w:spacing w:line="360" w:lineRule="auto"/>
        <w:ind w:right="-1417"/>
        <w:jc w:val="both"/>
        <w:outlineLvl w:val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Expertengremium </w:t>
      </w:r>
      <w:r w:rsidR="0038091A">
        <w:rPr>
          <w:rFonts w:asciiTheme="minorHAnsi" w:hAnsiTheme="minorHAnsi"/>
          <w:b/>
          <w:szCs w:val="22"/>
        </w:rPr>
        <w:t>kürt Baiersbronn als Vorbild- und Pionierregion für</w:t>
      </w:r>
      <w:r>
        <w:rPr>
          <w:rFonts w:asciiTheme="minorHAnsi" w:hAnsiTheme="minorHAnsi"/>
          <w:b/>
          <w:szCs w:val="22"/>
        </w:rPr>
        <w:t xml:space="preserve"> Mountainbike</w:t>
      </w:r>
      <w:r w:rsidR="0038091A">
        <w:rPr>
          <w:rFonts w:asciiTheme="minorHAnsi" w:hAnsiTheme="minorHAnsi"/>
          <w:b/>
          <w:szCs w:val="22"/>
        </w:rPr>
        <w:t>-Tourismus mit attraktivem und moderne</w:t>
      </w:r>
      <w:r w:rsidR="00337743">
        <w:rPr>
          <w:rFonts w:asciiTheme="minorHAnsi" w:hAnsiTheme="minorHAnsi"/>
          <w:b/>
          <w:szCs w:val="22"/>
        </w:rPr>
        <w:t>m</w:t>
      </w:r>
      <w:r w:rsidR="0038091A">
        <w:rPr>
          <w:rFonts w:asciiTheme="minorHAnsi" w:hAnsiTheme="minorHAnsi"/>
          <w:b/>
          <w:szCs w:val="22"/>
        </w:rPr>
        <w:t xml:space="preserve"> Konzept</w:t>
      </w:r>
      <w:r w:rsidR="00F270C6">
        <w:rPr>
          <w:rFonts w:asciiTheme="minorHAnsi" w:hAnsiTheme="minorHAnsi"/>
          <w:b/>
          <w:szCs w:val="22"/>
        </w:rPr>
        <w:t>.</w:t>
      </w:r>
    </w:p>
    <w:p w14:paraId="76DC2DF2" w14:textId="77777777" w:rsidR="00781C80" w:rsidRPr="00E65287" w:rsidRDefault="00781C80" w:rsidP="00F270C6">
      <w:pPr>
        <w:spacing w:line="360" w:lineRule="auto"/>
        <w:ind w:right="-1417"/>
        <w:jc w:val="both"/>
        <w:rPr>
          <w:rFonts w:asciiTheme="minorHAnsi" w:hAnsiTheme="minorHAnsi" w:cs="Arial"/>
          <w:b/>
          <w:szCs w:val="22"/>
        </w:rPr>
      </w:pPr>
    </w:p>
    <w:p w14:paraId="77DB9D43" w14:textId="77777777" w:rsidR="00D904E4" w:rsidRDefault="006F3A97" w:rsidP="00F270C6">
      <w:pPr>
        <w:spacing w:line="360" w:lineRule="auto"/>
        <w:ind w:right="-141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Ein weiterer Erfolg für Baiersbronn: </w:t>
      </w:r>
      <w:r w:rsidR="005565E5">
        <w:rPr>
          <w:rFonts w:asciiTheme="minorHAnsi" w:hAnsiTheme="minorHAnsi" w:cs="Arial"/>
          <w:szCs w:val="22"/>
        </w:rPr>
        <w:t>Mit seinem innovativen Moun</w:t>
      </w:r>
      <w:r>
        <w:rPr>
          <w:rFonts w:asciiTheme="minorHAnsi" w:hAnsiTheme="minorHAnsi" w:cs="Arial"/>
          <w:szCs w:val="22"/>
        </w:rPr>
        <w:t>tainbike-Konzept hat die Nationalparkgemeinde</w:t>
      </w:r>
      <w:r w:rsidR="005565E5">
        <w:rPr>
          <w:rFonts w:asciiTheme="minorHAnsi" w:hAnsiTheme="minorHAnsi" w:cs="Arial"/>
          <w:szCs w:val="22"/>
        </w:rPr>
        <w:t xml:space="preserve"> nicht nur Mountainbiker von den Angeboten im Schwarzwald überzeugt, sondern auch d</w:t>
      </w:r>
      <w:r w:rsidR="00FA26F2">
        <w:rPr>
          <w:rFonts w:asciiTheme="minorHAnsi" w:hAnsiTheme="minorHAnsi" w:cs="Arial"/>
          <w:szCs w:val="22"/>
        </w:rPr>
        <w:t xml:space="preserve">as Expertengremium des </w:t>
      </w:r>
      <w:r w:rsidR="00B64533">
        <w:rPr>
          <w:rFonts w:asciiTheme="minorHAnsi" w:hAnsiTheme="minorHAnsi" w:cs="Arial"/>
          <w:szCs w:val="22"/>
        </w:rPr>
        <w:t>Design &amp; Innovation Awards</w:t>
      </w:r>
      <w:r w:rsidR="00FA26F2">
        <w:rPr>
          <w:rFonts w:asciiTheme="minorHAnsi" w:hAnsiTheme="minorHAnsi" w:cs="Arial"/>
          <w:szCs w:val="22"/>
        </w:rPr>
        <w:t xml:space="preserve"> 2018</w:t>
      </w:r>
      <w:r w:rsidR="00B64533">
        <w:rPr>
          <w:rFonts w:asciiTheme="minorHAnsi" w:hAnsiTheme="minorHAnsi" w:cs="Arial"/>
          <w:szCs w:val="22"/>
        </w:rPr>
        <w:t xml:space="preserve">. </w:t>
      </w:r>
      <w:r w:rsidR="00E24A69">
        <w:rPr>
          <w:rFonts w:asciiTheme="minorHAnsi" w:hAnsiTheme="minorHAnsi" w:cs="Arial"/>
          <w:szCs w:val="22"/>
        </w:rPr>
        <w:t xml:space="preserve">Den Preis </w:t>
      </w:r>
      <w:r w:rsidR="00581DEE">
        <w:rPr>
          <w:rFonts w:asciiTheme="minorHAnsi" w:hAnsiTheme="minorHAnsi" w:cs="Arial"/>
          <w:szCs w:val="22"/>
        </w:rPr>
        <w:t>erhält</w:t>
      </w:r>
      <w:r w:rsidR="00E24A69">
        <w:rPr>
          <w:rFonts w:asciiTheme="minorHAnsi" w:hAnsiTheme="minorHAnsi" w:cs="Arial"/>
          <w:szCs w:val="22"/>
        </w:rPr>
        <w:t xml:space="preserve"> die Region</w:t>
      </w:r>
      <w:r w:rsidR="00B64533">
        <w:rPr>
          <w:rFonts w:asciiTheme="minorHAnsi" w:hAnsiTheme="minorHAnsi" w:cs="Arial"/>
          <w:szCs w:val="22"/>
        </w:rPr>
        <w:t xml:space="preserve"> </w:t>
      </w:r>
      <w:r w:rsidR="00E24A69">
        <w:rPr>
          <w:rFonts w:asciiTheme="minorHAnsi" w:hAnsiTheme="minorHAnsi" w:cs="Arial"/>
          <w:szCs w:val="22"/>
        </w:rPr>
        <w:t>für ihr „einzigartiges Tourismuskonzept“, bei dem das gute Miteinander aller Natur- und</w:t>
      </w:r>
      <w:r w:rsidR="00F270C6">
        <w:rPr>
          <w:rFonts w:asciiTheme="minorHAnsi" w:hAnsiTheme="minorHAnsi" w:cs="Arial"/>
          <w:szCs w:val="22"/>
        </w:rPr>
        <w:t xml:space="preserve"> Wegenutzer im Vordergrund steht</w:t>
      </w:r>
      <w:r w:rsidR="00E24A69">
        <w:rPr>
          <w:rFonts w:asciiTheme="minorHAnsi" w:hAnsiTheme="minorHAnsi" w:cs="Arial"/>
          <w:szCs w:val="22"/>
        </w:rPr>
        <w:t xml:space="preserve">. </w:t>
      </w:r>
      <w:r w:rsidR="00581DEE">
        <w:rPr>
          <w:rFonts w:asciiTheme="minorHAnsi" w:hAnsiTheme="minorHAnsi" w:cs="Arial"/>
          <w:szCs w:val="22"/>
        </w:rPr>
        <w:t xml:space="preserve">Die Jury, die aus internationalen Journalisten, professionellen Testfahrern und Industrieexperten besteht, lobte </w:t>
      </w:r>
      <w:r w:rsidR="00444B34">
        <w:rPr>
          <w:rFonts w:asciiTheme="minorHAnsi" w:hAnsiTheme="minorHAnsi" w:cs="Arial"/>
          <w:szCs w:val="22"/>
        </w:rPr>
        <w:t>in ihrem Statement: „</w:t>
      </w:r>
      <w:r w:rsidR="00444B34" w:rsidRPr="00444B34">
        <w:rPr>
          <w:rFonts w:asciiTheme="minorHAnsi" w:hAnsiTheme="minorHAnsi" w:cs="Arial"/>
          <w:szCs w:val="22"/>
        </w:rPr>
        <w:t>Baiersbronn nimmt nicht nur eine Vorbild- und Pionierstellung ein für Mountainbike-Tourismus in Regionen mit komplexer gesetzlicher Lage, sondern zeigt auch, wie man als Tourismusdestination mit einem attraktiven und modernen Konzept neue Zielgruppen erschließen kann.</w:t>
      </w:r>
      <w:r w:rsidR="00444B34">
        <w:rPr>
          <w:rFonts w:asciiTheme="minorHAnsi" w:hAnsiTheme="minorHAnsi" w:cs="Arial"/>
          <w:szCs w:val="22"/>
        </w:rPr>
        <w:t>“</w:t>
      </w:r>
      <w:r w:rsidR="00E3420A">
        <w:rPr>
          <w:rFonts w:asciiTheme="minorHAnsi" w:hAnsiTheme="minorHAnsi" w:cs="Arial"/>
          <w:szCs w:val="22"/>
        </w:rPr>
        <w:t xml:space="preserve"> </w:t>
      </w:r>
      <w:r w:rsidR="00D904E4">
        <w:rPr>
          <w:rFonts w:asciiTheme="minorHAnsi" w:hAnsiTheme="minorHAnsi" w:cs="Arial"/>
          <w:szCs w:val="22"/>
        </w:rPr>
        <w:t xml:space="preserve">Der </w:t>
      </w:r>
      <w:r w:rsidR="00D904E4" w:rsidRPr="00D904E4">
        <w:rPr>
          <w:rFonts w:asciiTheme="minorHAnsi" w:hAnsiTheme="minorHAnsi" w:cs="Arial"/>
          <w:szCs w:val="22"/>
        </w:rPr>
        <w:t>Design &amp; Innovation Award</w:t>
      </w:r>
      <w:r w:rsidR="00E33381">
        <w:rPr>
          <w:rFonts w:asciiTheme="minorHAnsi" w:hAnsiTheme="minorHAnsi" w:cs="Arial"/>
          <w:szCs w:val="22"/>
        </w:rPr>
        <w:t xml:space="preserve"> wird jährlich verliehen und</w:t>
      </w:r>
      <w:r w:rsidR="00D904E4" w:rsidRPr="00D904E4">
        <w:rPr>
          <w:rFonts w:asciiTheme="minorHAnsi" w:hAnsiTheme="minorHAnsi" w:cs="Arial"/>
          <w:szCs w:val="22"/>
        </w:rPr>
        <w:t xml:space="preserve"> ist Gütesiegel </w:t>
      </w:r>
      <w:r w:rsidR="00FF1AF3">
        <w:rPr>
          <w:rFonts w:asciiTheme="minorHAnsi" w:hAnsiTheme="minorHAnsi" w:cs="Arial"/>
          <w:szCs w:val="22"/>
        </w:rPr>
        <w:t>sowie</w:t>
      </w:r>
      <w:bookmarkStart w:id="0" w:name="_GoBack"/>
      <w:bookmarkEnd w:id="0"/>
      <w:r w:rsidR="00D904E4" w:rsidRPr="00D904E4">
        <w:rPr>
          <w:rFonts w:asciiTheme="minorHAnsi" w:hAnsiTheme="minorHAnsi" w:cs="Arial"/>
          <w:szCs w:val="22"/>
        </w:rPr>
        <w:t xml:space="preserve"> Benchmark der besten Produkte der Bikewelt.</w:t>
      </w:r>
      <w:r>
        <w:rPr>
          <w:rFonts w:asciiTheme="minorHAnsi" w:hAnsiTheme="minorHAnsi" w:cs="Arial"/>
          <w:szCs w:val="22"/>
        </w:rPr>
        <w:t xml:space="preserve"> Im Januar 2017 wurde das Pilotprojekt </w:t>
      </w:r>
      <w:r w:rsidRPr="006F3A97">
        <w:rPr>
          <w:rFonts w:asciiTheme="minorHAnsi" w:hAnsiTheme="minorHAnsi" w:cs="Arial"/>
          <w:szCs w:val="22"/>
        </w:rPr>
        <w:t xml:space="preserve">„Mountainbiking im Wanderhimmel“ </w:t>
      </w:r>
      <w:r>
        <w:rPr>
          <w:rFonts w:asciiTheme="minorHAnsi" w:hAnsiTheme="minorHAnsi" w:cs="Arial"/>
          <w:szCs w:val="22"/>
        </w:rPr>
        <w:t xml:space="preserve">bereits </w:t>
      </w:r>
      <w:r w:rsidRPr="006F3A97">
        <w:rPr>
          <w:rFonts w:asciiTheme="minorHAnsi" w:hAnsiTheme="minorHAnsi" w:cs="Arial"/>
          <w:szCs w:val="22"/>
        </w:rPr>
        <w:t>mit dem baden-württembergischen Radtourismuspreis ausgezeichnet.</w:t>
      </w:r>
    </w:p>
    <w:p w14:paraId="3F2D1963" w14:textId="77777777" w:rsidR="00E3420A" w:rsidRDefault="00E3420A" w:rsidP="00F270C6">
      <w:pPr>
        <w:spacing w:line="360" w:lineRule="auto"/>
        <w:ind w:right="-1417"/>
        <w:jc w:val="both"/>
        <w:rPr>
          <w:rFonts w:asciiTheme="minorHAnsi" w:hAnsiTheme="minorHAnsi" w:cs="Arial"/>
          <w:szCs w:val="22"/>
        </w:rPr>
      </w:pPr>
    </w:p>
    <w:p w14:paraId="4033C328" w14:textId="77777777" w:rsidR="006F3A97" w:rsidRPr="006F3A97" w:rsidRDefault="006F3A97" w:rsidP="00F270C6">
      <w:pPr>
        <w:spacing w:line="360" w:lineRule="auto"/>
        <w:ind w:right="-1417"/>
        <w:jc w:val="both"/>
        <w:rPr>
          <w:rFonts w:asciiTheme="minorHAnsi" w:hAnsiTheme="minorHAnsi" w:cs="Arial"/>
          <w:b/>
          <w:szCs w:val="22"/>
        </w:rPr>
      </w:pPr>
      <w:r w:rsidRPr="006F3A97">
        <w:rPr>
          <w:rFonts w:asciiTheme="minorHAnsi" w:hAnsiTheme="minorHAnsi" w:cs="Arial"/>
          <w:b/>
          <w:szCs w:val="22"/>
        </w:rPr>
        <w:t xml:space="preserve">Mountainbiking im </w:t>
      </w:r>
      <w:r>
        <w:rPr>
          <w:rFonts w:asciiTheme="minorHAnsi" w:hAnsiTheme="minorHAnsi" w:cs="Arial"/>
          <w:b/>
          <w:szCs w:val="22"/>
        </w:rPr>
        <w:t xml:space="preserve">Baiersbronner </w:t>
      </w:r>
      <w:r w:rsidRPr="006F3A97">
        <w:rPr>
          <w:rFonts w:asciiTheme="minorHAnsi" w:hAnsiTheme="minorHAnsi" w:cs="Arial"/>
          <w:b/>
          <w:szCs w:val="22"/>
        </w:rPr>
        <w:t>Wanderhimmel</w:t>
      </w:r>
    </w:p>
    <w:p w14:paraId="1CD2A75B" w14:textId="77777777" w:rsidR="00E3420A" w:rsidRPr="00D904E4" w:rsidRDefault="00014CF5" w:rsidP="00F270C6">
      <w:pPr>
        <w:spacing w:line="360" w:lineRule="auto"/>
        <w:ind w:right="-141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</w:t>
      </w:r>
      <w:r w:rsidR="00FA26F2" w:rsidRPr="007E745A">
        <w:rPr>
          <w:rFonts w:asciiTheme="minorHAnsi" w:hAnsiTheme="minorHAnsi" w:cs="Arial"/>
          <w:szCs w:val="22"/>
        </w:rPr>
        <w:t xml:space="preserve">m Sommer 2016 </w:t>
      </w:r>
      <w:r w:rsidR="00FA26F2">
        <w:rPr>
          <w:rFonts w:asciiTheme="minorHAnsi" w:hAnsiTheme="minorHAnsi" w:cs="Arial"/>
          <w:szCs w:val="22"/>
        </w:rPr>
        <w:t xml:space="preserve">wurde </w:t>
      </w:r>
      <w:r w:rsidR="00FA26F2" w:rsidRPr="007E745A">
        <w:rPr>
          <w:rFonts w:asciiTheme="minorHAnsi" w:hAnsiTheme="minorHAnsi" w:cs="Arial"/>
          <w:szCs w:val="22"/>
        </w:rPr>
        <w:t xml:space="preserve">das Wegenetz im „Wanderhimmel Baiersbronn“ nachhaltig </w:t>
      </w:r>
      <w:r w:rsidR="00FA26F2" w:rsidRPr="00CB57A0">
        <w:rPr>
          <w:rFonts w:asciiTheme="minorHAnsi" w:hAnsiTheme="minorHAnsi" w:cs="Arial"/>
          <w:color w:val="000000" w:themeColor="text1"/>
          <w:szCs w:val="22"/>
        </w:rPr>
        <w:t>um ein vielseitiges Mountainbikenetz erweitert.</w:t>
      </w:r>
      <w:r w:rsidR="00E3420A" w:rsidRPr="00E3420A">
        <w:rPr>
          <w:rFonts w:asciiTheme="minorHAnsi" w:hAnsiTheme="minorHAnsi" w:cs="Arial"/>
          <w:szCs w:val="22"/>
        </w:rPr>
        <w:t xml:space="preserve"> „</w:t>
      </w:r>
      <w:r w:rsidR="00B53DAC">
        <w:rPr>
          <w:rFonts w:asciiTheme="minorHAnsi" w:hAnsiTheme="minorHAnsi" w:cs="Arial"/>
          <w:szCs w:val="22"/>
        </w:rPr>
        <w:t>Das Angebot wird nach dem ersten Jahr sehr gut angenommen und es freut uns, dass wir nun für Mountainbiker wie Wanderer eine tolle Infrastruktur haben</w:t>
      </w:r>
      <w:r w:rsidR="00FA26F2">
        <w:rPr>
          <w:rFonts w:asciiTheme="minorHAnsi" w:hAnsiTheme="minorHAnsi" w:cs="Arial"/>
          <w:szCs w:val="22"/>
        </w:rPr>
        <w:t>,</w:t>
      </w:r>
      <w:r w:rsidR="00E3420A" w:rsidRPr="00E3420A">
        <w:rPr>
          <w:rFonts w:asciiTheme="minorHAnsi" w:hAnsiTheme="minorHAnsi" w:cs="Arial"/>
          <w:szCs w:val="22"/>
        </w:rPr>
        <w:t>“</w:t>
      </w:r>
      <w:r w:rsidR="00FA26F2">
        <w:rPr>
          <w:rFonts w:asciiTheme="minorHAnsi" w:hAnsiTheme="minorHAnsi" w:cs="Arial"/>
          <w:szCs w:val="22"/>
        </w:rPr>
        <w:t xml:space="preserve"> erklärt </w:t>
      </w:r>
      <w:r w:rsidR="00FA26F2" w:rsidRPr="00E3420A">
        <w:rPr>
          <w:rFonts w:asciiTheme="minorHAnsi" w:hAnsiTheme="minorHAnsi" w:cs="Arial"/>
          <w:szCs w:val="22"/>
        </w:rPr>
        <w:t>Tourismusdirektor Patrick Schreib</w:t>
      </w:r>
      <w:r w:rsidR="00FA26F2">
        <w:rPr>
          <w:rFonts w:asciiTheme="minorHAnsi" w:hAnsiTheme="minorHAnsi" w:cs="Arial"/>
          <w:szCs w:val="22"/>
        </w:rPr>
        <w:t>.</w:t>
      </w:r>
      <w:r w:rsidR="00E3420A" w:rsidRPr="00E3420A">
        <w:rPr>
          <w:rFonts w:asciiTheme="minorHAnsi" w:hAnsiTheme="minorHAnsi" w:cs="Arial"/>
          <w:szCs w:val="22"/>
        </w:rPr>
        <w:t xml:space="preserve"> Denn das ausgezeichnete Baiersbronner Tourenkonzept schafft auf fortschrittliche Weise ein gemeinsames Naturerlebnis von Bikern und Wanderern trotz der in Baden-Württemberg geltenden „Zwei-Meter-Regel“. An kritischen Stellen lösen parallel verlaufende Wegabschnitte mögliches Konfliktpotenzial. 400 Kilometer, elf Touren für Familien, Genuss- und Trailfahrer, bis zu 31 Prozent Singletrails und eine eigene Touren-App mit Feedbackfunktion machen die besondere Qualität des Angebots aus. </w:t>
      </w:r>
    </w:p>
    <w:p w14:paraId="586B0F05" w14:textId="77777777" w:rsidR="00D904E4" w:rsidRDefault="00D904E4" w:rsidP="00F270C6">
      <w:pPr>
        <w:spacing w:line="360" w:lineRule="auto"/>
        <w:ind w:right="-1417"/>
        <w:jc w:val="both"/>
        <w:rPr>
          <w:rFonts w:asciiTheme="minorHAnsi" w:hAnsiTheme="minorHAnsi" w:cs="Arial"/>
          <w:szCs w:val="22"/>
        </w:rPr>
      </w:pPr>
    </w:p>
    <w:p w14:paraId="1E2C1F2A" w14:textId="77777777" w:rsidR="00585CCB" w:rsidRPr="00272CC8" w:rsidRDefault="00585CCB" w:rsidP="00F270C6">
      <w:pPr>
        <w:spacing w:line="360" w:lineRule="auto"/>
        <w:ind w:right="-1417"/>
        <w:rPr>
          <w:rFonts w:asciiTheme="minorHAnsi" w:hAnsiTheme="minorHAnsi" w:cs="Arial"/>
          <w:sz w:val="20"/>
        </w:rPr>
      </w:pPr>
      <w:r w:rsidRPr="00272CC8">
        <w:rPr>
          <w:rFonts w:asciiTheme="minorHAnsi" w:hAnsiTheme="minorHAnsi" w:cs="Arial"/>
          <w:sz w:val="20"/>
        </w:rPr>
        <w:t>Weit</w:t>
      </w:r>
      <w:r w:rsidR="00F270C6">
        <w:rPr>
          <w:rFonts w:asciiTheme="minorHAnsi" w:hAnsiTheme="minorHAnsi" w:cs="Arial"/>
          <w:sz w:val="20"/>
        </w:rPr>
        <w:t>ere Informationen</w:t>
      </w:r>
      <w:r w:rsidRPr="00272CC8">
        <w:rPr>
          <w:rFonts w:asciiTheme="minorHAnsi" w:hAnsiTheme="minorHAnsi" w:cs="Arial"/>
          <w:sz w:val="20"/>
        </w:rPr>
        <w:t xml:space="preserve"> unter www.baiersbronn.de.</w:t>
      </w:r>
    </w:p>
    <w:p w14:paraId="1DB45AC3" w14:textId="77777777" w:rsidR="00585CCB" w:rsidRPr="00272CC8" w:rsidRDefault="00585CCB" w:rsidP="00F270C6">
      <w:pPr>
        <w:spacing w:line="360" w:lineRule="auto"/>
        <w:ind w:right="-1417"/>
        <w:rPr>
          <w:rFonts w:asciiTheme="minorHAnsi" w:hAnsiTheme="minorHAnsi" w:cs="Arial"/>
          <w:sz w:val="20"/>
        </w:rPr>
      </w:pPr>
    </w:p>
    <w:p w14:paraId="2B0AAFC7" w14:textId="77777777" w:rsidR="00585CCB" w:rsidRPr="00272CC8" w:rsidRDefault="00014CF5" w:rsidP="00F270C6">
      <w:pPr>
        <w:spacing w:line="360" w:lineRule="auto"/>
        <w:ind w:right="-141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585CCB" w:rsidRPr="00272CC8">
        <w:rPr>
          <w:rFonts w:asciiTheme="minorHAnsi" w:hAnsiTheme="minorHAnsi" w:cs="Arial"/>
          <w:sz w:val="20"/>
        </w:rPr>
        <w:tab/>
      </w:r>
      <w:r w:rsidR="00585CCB" w:rsidRPr="00272CC8">
        <w:rPr>
          <w:rFonts w:asciiTheme="minorHAnsi" w:hAnsiTheme="minorHAnsi" w:cs="Arial"/>
          <w:sz w:val="20"/>
        </w:rPr>
        <w:tab/>
      </w:r>
      <w:r w:rsidR="00585CCB" w:rsidRPr="00272CC8">
        <w:rPr>
          <w:rFonts w:asciiTheme="minorHAnsi" w:hAnsiTheme="minorHAnsi" w:cs="Arial"/>
          <w:sz w:val="20"/>
        </w:rPr>
        <w:tab/>
      </w:r>
      <w:r w:rsidR="00585CCB" w:rsidRPr="00272CC8">
        <w:rPr>
          <w:rFonts w:asciiTheme="minorHAnsi" w:hAnsiTheme="minorHAnsi" w:cs="Arial"/>
          <w:sz w:val="20"/>
        </w:rPr>
        <w:tab/>
      </w:r>
      <w:r w:rsidR="00A00B97">
        <w:rPr>
          <w:rFonts w:asciiTheme="minorHAnsi" w:hAnsiTheme="minorHAnsi" w:cs="Arial"/>
          <w:sz w:val="20"/>
        </w:rPr>
        <w:tab/>
      </w:r>
      <w:r w:rsidR="00F270C6">
        <w:rPr>
          <w:rFonts w:asciiTheme="minorHAnsi" w:hAnsiTheme="minorHAnsi" w:cs="Arial"/>
          <w:sz w:val="20"/>
        </w:rPr>
        <w:t xml:space="preserve">                                         </w:t>
      </w:r>
      <w:r w:rsidR="000F37E9">
        <w:rPr>
          <w:rFonts w:asciiTheme="minorHAnsi" w:hAnsiTheme="minorHAnsi" w:cs="Arial"/>
          <w:sz w:val="20"/>
        </w:rPr>
        <w:t>Januar</w:t>
      </w:r>
      <w:r w:rsidR="00B92779" w:rsidRPr="00272CC8">
        <w:rPr>
          <w:rFonts w:asciiTheme="minorHAnsi" w:hAnsiTheme="minorHAnsi" w:cs="Arial"/>
          <w:sz w:val="20"/>
        </w:rPr>
        <w:t xml:space="preserve"> </w:t>
      </w:r>
      <w:r w:rsidR="004915DB">
        <w:rPr>
          <w:rFonts w:asciiTheme="minorHAnsi" w:hAnsiTheme="minorHAnsi" w:cs="Arial"/>
          <w:sz w:val="20"/>
        </w:rPr>
        <w:t>201</w:t>
      </w:r>
      <w:r w:rsidR="000F37E9">
        <w:rPr>
          <w:rFonts w:asciiTheme="minorHAnsi" w:hAnsiTheme="minorHAnsi" w:cs="Arial"/>
          <w:sz w:val="20"/>
        </w:rPr>
        <w:t>8</w:t>
      </w:r>
    </w:p>
    <w:p w14:paraId="54061CF7" w14:textId="77777777" w:rsidR="00585CCB" w:rsidRPr="00272CC8" w:rsidRDefault="00585CCB" w:rsidP="00F270C6">
      <w:pPr>
        <w:ind w:right="-1417"/>
        <w:rPr>
          <w:rFonts w:asciiTheme="minorHAnsi" w:hAnsiTheme="minorHAnsi" w:cs="Arial"/>
          <w:b/>
          <w:sz w:val="18"/>
          <w:szCs w:val="18"/>
        </w:rPr>
      </w:pPr>
    </w:p>
    <w:p w14:paraId="09920800" w14:textId="77777777" w:rsidR="00585CCB" w:rsidRPr="00272CC8" w:rsidRDefault="00585CCB" w:rsidP="00F270C6">
      <w:pPr>
        <w:ind w:right="-1417"/>
        <w:rPr>
          <w:rFonts w:asciiTheme="minorHAnsi" w:hAnsiTheme="minorHAnsi" w:cs="Arial"/>
          <w:b/>
          <w:sz w:val="18"/>
          <w:szCs w:val="18"/>
        </w:rPr>
      </w:pPr>
    </w:p>
    <w:p w14:paraId="42499A6D" w14:textId="77777777" w:rsidR="00585CCB" w:rsidRPr="00272CC8" w:rsidRDefault="00585CCB" w:rsidP="00F270C6">
      <w:pPr>
        <w:ind w:right="-1417"/>
        <w:jc w:val="both"/>
        <w:rPr>
          <w:rFonts w:asciiTheme="minorHAnsi" w:hAnsiTheme="minorHAnsi" w:cs="Arial"/>
          <w:b/>
          <w:sz w:val="16"/>
          <w:szCs w:val="16"/>
        </w:rPr>
      </w:pPr>
      <w:r w:rsidRPr="00272CC8">
        <w:rPr>
          <w:rFonts w:asciiTheme="minorHAnsi" w:hAnsiTheme="minorHAnsi" w:cs="Arial"/>
          <w:b/>
          <w:sz w:val="16"/>
          <w:szCs w:val="16"/>
        </w:rPr>
        <w:t xml:space="preserve">Über Baiersbronn im Schwarzwald </w:t>
      </w:r>
    </w:p>
    <w:p w14:paraId="1CB62ACE" w14:textId="77777777" w:rsidR="00585CCB" w:rsidRPr="00272CC8" w:rsidRDefault="00585CCB" w:rsidP="00F270C6">
      <w:pPr>
        <w:ind w:right="-1417"/>
        <w:jc w:val="both"/>
        <w:rPr>
          <w:rFonts w:asciiTheme="minorHAnsi" w:hAnsiTheme="minorHAnsi" w:cs="Arial"/>
          <w:sz w:val="16"/>
          <w:szCs w:val="16"/>
        </w:rPr>
      </w:pPr>
      <w:r w:rsidRPr="00272CC8">
        <w:rPr>
          <w:rFonts w:asciiTheme="minorHAnsi" w:hAnsiTheme="minorHAnsi" w:cs="Arial"/>
          <w:iCs/>
          <w:sz w:val="16"/>
          <w:szCs w:val="16"/>
        </w:rPr>
        <w:t xml:space="preserve">Die Gemeinde Baiersbronn im nördlichen Schwarzwald ist Baden-Württembergs größte Tourismus-Gemeinde. Sie besteht aus neun Ortsteilen mit 14.500 Einwohnern. </w:t>
      </w:r>
      <w:r w:rsidRPr="00272CC8">
        <w:rPr>
          <w:rFonts w:asciiTheme="minorHAnsi" w:hAnsiTheme="minorHAnsi" w:cs="Arial"/>
          <w:sz w:val="16"/>
          <w:szCs w:val="16"/>
        </w:rPr>
        <w:t>Die beiden Marken „Genussraum für die Seele“ und „Wanderhimmel“ bringen die touristischen Schwerpunkte Baiersbronns auf den Punkt: Kulinarik von der regionalen Spezialität bis zur Drei-Sterne-Küche (höchste Sternedichte Deutschlands), ein umfangreiches</w:t>
      </w:r>
      <w:r w:rsidR="00272CC8">
        <w:rPr>
          <w:rFonts w:asciiTheme="minorHAnsi" w:hAnsiTheme="minorHAnsi" w:cs="Arial"/>
          <w:sz w:val="16"/>
          <w:szCs w:val="16"/>
        </w:rPr>
        <w:t xml:space="preserve"> Aktiv</w:t>
      </w:r>
      <w:r w:rsidR="00DC2C4A">
        <w:rPr>
          <w:rFonts w:asciiTheme="minorHAnsi" w:hAnsiTheme="minorHAnsi" w:cs="Arial"/>
          <w:sz w:val="16"/>
          <w:szCs w:val="16"/>
        </w:rPr>
        <w:t>-</w:t>
      </w:r>
      <w:r w:rsidRPr="00272CC8">
        <w:rPr>
          <w:rFonts w:asciiTheme="minorHAnsi" w:hAnsiTheme="minorHAnsi" w:cs="Arial"/>
          <w:sz w:val="16"/>
          <w:szCs w:val="16"/>
        </w:rPr>
        <w:t xml:space="preserve">, Wellness- und Familienangebot sowie ein vorbildliches Wanderwegenetz. Dieses umfasst 550 Kilometer Wanderwege, zum Teil mit thematischem Schwerpunkt, Premium- oder Qualitätsauszeichnung. </w:t>
      </w:r>
      <w:r w:rsidR="005565E5">
        <w:rPr>
          <w:rFonts w:asciiTheme="minorHAnsi" w:hAnsiTheme="minorHAnsi" w:cs="Arial"/>
          <w:sz w:val="16"/>
          <w:szCs w:val="16"/>
        </w:rPr>
        <w:br/>
      </w:r>
      <w:r w:rsidRPr="00272CC8">
        <w:rPr>
          <w:rFonts w:asciiTheme="minorHAnsi" w:hAnsiTheme="minorHAnsi" w:cs="Arial"/>
          <w:sz w:val="16"/>
          <w:szCs w:val="16"/>
        </w:rPr>
        <w:t xml:space="preserve">Mehr unter: </w:t>
      </w:r>
      <w:hyperlink r:id="rId8" w:history="1">
        <w:r w:rsidRPr="00272CC8">
          <w:rPr>
            <w:rStyle w:val="Link"/>
            <w:rFonts w:asciiTheme="minorHAnsi" w:hAnsiTheme="minorHAnsi" w:cs="Arial"/>
            <w:sz w:val="16"/>
            <w:szCs w:val="16"/>
          </w:rPr>
          <w:t>www.baiersbronn.de</w:t>
        </w:r>
      </w:hyperlink>
    </w:p>
    <w:p w14:paraId="1394E732" w14:textId="77777777" w:rsidR="00585CCB" w:rsidRPr="00272CC8" w:rsidRDefault="00585CCB" w:rsidP="00F270C6">
      <w:pPr>
        <w:ind w:right="-1417"/>
        <w:rPr>
          <w:rFonts w:asciiTheme="minorHAnsi" w:hAnsiTheme="minorHAnsi" w:cs="Arial"/>
          <w:iCs/>
          <w:sz w:val="16"/>
          <w:szCs w:val="16"/>
        </w:rPr>
      </w:pPr>
    </w:p>
    <w:tbl>
      <w:tblPr>
        <w:tblW w:w="7338" w:type="dxa"/>
        <w:tblLook w:val="00A0" w:firstRow="1" w:lastRow="0" w:firstColumn="1" w:lastColumn="0" w:noHBand="0" w:noVBand="0"/>
      </w:tblPr>
      <w:tblGrid>
        <w:gridCol w:w="3652"/>
        <w:gridCol w:w="3686"/>
      </w:tblGrid>
      <w:tr w:rsidR="00585CCB" w:rsidRPr="00272CC8" w14:paraId="2D191F91" w14:textId="77777777" w:rsidTr="009D5595">
        <w:tc>
          <w:tcPr>
            <w:tcW w:w="3652" w:type="dxa"/>
          </w:tcPr>
          <w:p w14:paraId="52763225" w14:textId="77777777" w:rsidR="00585CCB" w:rsidRPr="00272CC8" w:rsidRDefault="00585CCB" w:rsidP="00F270C6">
            <w:pPr>
              <w:pStyle w:val="Pressetexte"/>
              <w:tabs>
                <w:tab w:val="center" w:pos="7230"/>
              </w:tabs>
              <w:spacing w:line="240" w:lineRule="auto"/>
              <w:ind w:right="-1417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B6E8C23" w14:textId="77777777" w:rsidR="00585CCB" w:rsidRPr="00272CC8" w:rsidRDefault="00585CCB" w:rsidP="00F270C6">
            <w:pPr>
              <w:pStyle w:val="Pressetexte"/>
              <w:tabs>
                <w:tab w:val="center" w:pos="7230"/>
              </w:tabs>
              <w:spacing w:line="240" w:lineRule="auto"/>
              <w:ind w:right="-1417"/>
              <w:jc w:val="left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272CC8">
              <w:rPr>
                <w:rFonts w:asciiTheme="minorHAnsi" w:hAnsiTheme="minorHAnsi" w:cs="Arial"/>
                <w:b/>
                <w:sz w:val="16"/>
                <w:szCs w:val="16"/>
              </w:rPr>
              <w:t>Pressekontakt:</w:t>
            </w:r>
          </w:p>
          <w:p w14:paraId="7B02D442" w14:textId="77777777" w:rsidR="00585CCB" w:rsidRPr="00272CC8" w:rsidRDefault="00585CCB" w:rsidP="00F270C6">
            <w:pPr>
              <w:pStyle w:val="Pressetexte"/>
              <w:tabs>
                <w:tab w:val="center" w:pos="7230"/>
              </w:tabs>
              <w:spacing w:line="240" w:lineRule="auto"/>
              <w:ind w:right="-1417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3695D500" w14:textId="77777777" w:rsidR="00585CCB" w:rsidRPr="00272CC8" w:rsidRDefault="00585CCB" w:rsidP="00F270C6">
            <w:pPr>
              <w:pStyle w:val="Pressetexte"/>
              <w:tabs>
                <w:tab w:val="center" w:pos="7230"/>
              </w:tabs>
              <w:spacing w:line="240" w:lineRule="auto"/>
              <w:ind w:right="-141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85CCB" w:rsidRPr="00E33381" w14:paraId="3955FAAF" w14:textId="77777777" w:rsidTr="009D5595">
        <w:tc>
          <w:tcPr>
            <w:tcW w:w="3652" w:type="dxa"/>
          </w:tcPr>
          <w:p w14:paraId="37DCCADA" w14:textId="77777777" w:rsidR="00585CCB" w:rsidRPr="00272CC8" w:rsidRDefault="00585CCB" w:rsidP="00F270C6">
            <w:pPr>
              <w:pStyle w:val="Pressetexte"/>
              <w:tabs>
                <w:tab w:val="center" w:pos="7230"/>
              </w:tabs>
              <w:spacing w:line="240" w:lineRule="auto"/>
              <w:ind w:right="-141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72CC8">
              <w:rPr>
                <w:rFonts w:asciiTheme="minorHAnsi" w:hAnsiTheme="minorHAnsi" w:cs="Arial"/>
                <w:sz w:val="16"/>
                <w:szCs w:val="16"/>
              </w:rPr>
              <w:t>Baiersbronn Touristik</w:t>
            </w:r>
          </w:p>
          <w:p w14:paraId="2C5EEA7C" w14:textId="77777777" w:rsidR="00585CCB" w:rsidRPr="00272CC8" w:rsidRDefault="00FD2D9B" w:rsidP="00F270C6">
            <w:pPr>
              <w:pStyle w:val="Pressetexte"/>
              <w:tabs>
                <w:tab w:val="center" w:pos="7230"/>
              </w:tabs>
              <w:spacing w:line="240" w:lineRule="auto"/>
              <w:ind w:right="-141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72CC8">
              <w:rPr>
                <w:rFonts w:asciiTheme="minorHAnsi" w:hAnsiTheme="minorHAnsi" w:cs="Arial"/>
                <w:sz w:val="16"/>
                <w:szCs w:val="16"/>
              </w:rPr>
              <w:t>Bianca Pflüger</w:t>
            </w:r>
          </w:p>
          <w:p w14:paraId="50564FFE" w14:textId="77777777" w:rsidR="00585CCB" w:rsidRPr="00272CC8" w:rsidRDefault="00585CCB" w:rsidP="00F270C6">
            <w:pPr>
              <w:pStyle w:val="Pressetexte"/>
              <w:tabs>
                <w:tab w:val="center" w:pos="7230"/>
              </w:tabs>
              <w:spacing w:line="240" w:lineRule="auto"/>
              <w:ind w:right="-141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72CC8">
              <w:rPr>
                <w:rFonts w:asciiTheme="minorHAnsi" w:hAnsiTheme="minorHAnsi" w:cs="Arial"/>
                <w:sz w:val="16"/>
                <w:szCs w:val="16"/>
              </w:rPr>
              <w:t>Tel.: 07442 / 84 14 10</w:t>
            </w:r>
          </w:p>
          <w:p w14:paraId="1A479EEA" w14:textId="77777777" w:rsidR="00585CCB" w:rsidRPr="00272CC8" w:rsidRDefault="00FD2D9B" w:rsidP="00F270C6">
            <w:pPr>
              <w:pStyle w:val="Pressetexte"/>
              <w:tabs>
                <w:tab w:val="center" w:pos="7230"/>
              </w:tabs>
              <w:spacing w:line="240" w:lineRule="auto"/>
              <w:ind w:right="-1417"/>
              <w:jc w:val="lef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272CC8">
              <w:rPr>
                <w:rFonts w:asciiTheme="minorHAnsi" w:hAnsiTheme="minorHAnsi" w:cs="Arial"/>
                <w:sz w:val="16"/>
                <w:szCs w:val="16"/>
                <w:lang w:val="en-US"/>
              </w:rPr>
              <w:t>Mail: Bianca.pflüger</w:t>
            </w:r>
            <w:r w:rsidR="00585CCB" w:rsidRPr="00272CC8">
              <w:rPr>
                <w:rFonts w:asciiTheme="minorHAnsi" w:hAnsiTheme="minorHAnsi" w:cs="Arial"/>
                <w:sz w:val="16"/>
                <w:szCs w:val="16"/>
                <w:lang w:val="en-US"/>
              </w:rPr>
              <w:t>@baiersbronn.de</w:t>
            </w:r>
          </w:p>
        </w:tc>
        <w:tc>
          <w:tcPr>
            <w:tcW w:w="3686" w:type="dxa"/>
          </w:tcPr>
          <w:p w14:paraId="48A8301A" w14:textId="77777777" w:rsidR="00585CCB" w:rsidRPr="00FA26F2" w:rsidRDefault="00585CCB" w:rsidP="00F270C6">
            <w:pPr>
              <w:pStyle w:val="Pressetexte"/>
              <w:tabs>
                <w:tab w:val="center" w:pos="7230"/>
              </w:tabs>
              <w:spacing w:line="240" w:lineRule="auto"/>
              <w:ind w:right="-141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FA26F2">
              <w:rPr>
                <w:rFonts w:asciiTheme="minorHAnsi" w:hAnsiTheme="minorHAnsi" w:cs="Arial"/>
                <w:sz w:val="16"/>
                <w:szCs w:val="16"/>
              </w:rPr>
              <w:t>Hansmann PR</w:t>
            </w:r>
          </w:p>
          <w:p w14:paraId="774A3F04" w14:textId="77777777" w:rsidR="00585CCB" w:rsidRPr="00FA26F2" w:rsidRDefault="00F270C6" w:rsidP="00F270C6">
            <w:pPr>
              <w:pStyle w:val="Pressetexte"/>
              <w:tabs>
                <w:tab w:val="center" w:pos="7230"/>
              </w:tabs>
              <w:spacing w:line="240" w:lineRule="auto"/>
              <w:ind w:right="-141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FA26F2">
              <w:rPr>
                <w:rFonts w:asciiTheme="minorHAnsi" w:hAnsiTheme="minorHAnsi" w:cs="Arial"/>
                <w:sz w:val="16"/>
                <w:szCs w:val="16"/>
              </w:rPr>
              <w:t>Tanja Maruschke</w:t>
            </w:r>
          </w:p>
          <w:p w14:paraId="76607A08" w14:textId="77777777" w:rsidR="00585CCB" w:rsidRPr="00FA26F2" w:rsidRDefault="00F270C6" w:rsidP="00F270C6">
            <w:pPr>
              <w:pStyle w:val="Pressetexte"/>
              <w:tabs>
                <w:tab w:val="center" w:pos="7230"/>
              </w:tabs>
              <w:spacing w:line="240" w:lineRule="auto"/>
              <w:ind w:right="-141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FA26F2">
              <w:rPr>
                <w:rFonts w:asciiTheme="minorHAnsi" w:hAnsiTheme="minorHAnsi" w:cs="Arial"/>
                <w:sz w:val="16"/>
                <w:szCs w:val="16"/>
              </w:rPr>
              <w:t>Tel.: 089 / 360 54 99 17</w:t>
            </w:r>
          </w:p>
          <w:p w14:paraId="6E366F3A" w14:textId="77777777" w:rsidR="00585CCB" w:rsidRPr="00272CC8" w:rsidRDefault="00585CCB" w:rsidP="00F270C6">
            <w:pPr>
              <w:pStyle w:val="Pressetexte"/>
              <w:tabs>
                <w:tab w:val="center" w:pos="7230"/>
              </w:tabs>
              <w:spacing w:line="240" w:lineRule="auto"/>
              <w:ind w:right="-1417"/>
              <w:jc w:val="lef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272CC8">
              <w:rPr>
                <w:rFonts w:asciiTheme="minorHAnsi" w:hAnsiTheme="minorHAnsi" w:cs="Arial"/>
                <w:sz w:val="16"/>
                <w:szCs w:val="16"/>
                <w:lang w:val="en-US"/>
              </w:rPr>
              <w:t>Mail</w:t>
            </w:r>
            <w:r w:rsidR="00F270C6">
              <w:rPr>
                <w:rFonts w:asciiTheme="minorHAnsi" w:hAnsiTheme="minorHAnsi" w:cs="Arial"/>
                <w:sz w:val="16"/>
                <w:szCs w:val="16"/>
                <w:lang w:val="en-US"/>
              </w:rPr>
              <w:t>: t.maruschke</w:t>
            </w:r>
            <w:r w:rsidRPr="00272CC8">
              <w:rPr>
                <w:rFonts w:asciiTheme="minorHAnsi" w:hAnsiTheme="minorHAnsi" w:cs="Arial"/>
                <w:sz w:val="16"/>
                <w:szCs w:val="16"/>
                <w:lang w:val="en-US"/>
              </w:rPr>
              <w:t>@hansmannpr.de</w:t>
            </w:r>
          </w:p>
        </w:tc>
      </w:tr>
    </w:tbl>
    <w:p w14:paraId="327ED3BB" w14:textId="77777777" w:rsidR="00585CCB" w:rsidRDefault="00585CCB" w:rsidP="00F270C6">
      <w:pPr>
        <w:spacing w:line="360" w:lineRule="auto"/>
        <w:ind w:right="-992"/>
        <w:rPr>
          <w:rFonts w:ascii="Arial" w:hAnsi="Arial"/>
          <w:i/>
          <w:sz w:val="18"/>
          <w:szCs w:val="24"/>
          <w:lang w:val="en-US"/>
        </w:rPr>
      </w:pPr>
    </w:p>
    <w:sectPr w:rsidR="00585CCB" w:rsidSect="005A12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59" w:right="2975" w:bottom="1560" w:left="1701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22A68" w14:textId="77777777" w:rsidR="009C6FDC" w:rsidRDefault="009C6FDC">
      <w:r>
        <w:separator/>
      </w:r>
    </w:p>
  </w:endnote>
  <w:endnote w:type="continuationSeparator" w:id="0">
    <w:p w14:paraId="5DF9212D" w14:textId="77777777" w:rsidR="009C6FDC" w:rsidRDefault="009C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charset w:val="00"/>
    <w:family w:val="swiss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E770" w14:textId="77777777" w:rsidR="0043328A" w:rsidRDefault="00CD7CB1" w:rsidP="00D93B9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43328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01A9DA4" w14:textId="77777777" w:rsidR="0043328A" w:rsidRDefault="0043328A" w:rsidP="00D93B90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455C" w14:textId="77777777" w:rsidR="0043328A" w:rsidRPr="005A1264" w:rsidRDefault="00CD7CB1">
    <w:pPr>
      <w:pStyle w:val="Fuzeile"/>
      <w:jc w:val="right"/>
      <w:rPr>
        <w:rFonts w:ascii="Arial" w:hAnsi="Arial" w:cs="Arial"/>
        <w:sz w:val="16"/>
        <w:szCs w:val="16"/>
      </w:rPr>
    </w:pPr>
    <w:r w:rsidRPr="005A1264">
      <w:rPr>
        <w:rFonts w:ascii="Arial" w:hAnsi="Arial" w:cs="Arial"/>
        <w:sz w:val="16"/>
        <w:szCs w:val="16"/>
      </w:rPr>
      <w:fldChar w:fldCharType="begin"/>
    </w:r>
    <w:r w:rsidR="0043328A">
      <w:rPr>
        <w:rFonts w:ascii="Arial" w:hAnsi="Arial" w:cs="Arial"/>
        <w:sz w:val="16"/>
        <w:szCs w:val="16"/>
      </w:rPr>
      <w:instrText>PAGE</w:instrText>
    </w:r>
    <w:r w:rsidR="0043328A" w:rsidRPr="005A1264">
      <w:rPr>
        <w:rFonts w:ascii="Arial" w:hAnsi="Arial" w:cs="Arial"/>
        <w:sz w:val="16"/>
        <w:szCs w:val="16"/>
      </w:rPr>
      <w:instrText xml:space="preserve">   \* MERGEFORMAT </w:instrText>
    </w:r>
    <w:r w:rsidRPr="005A1264">
      <w:rPr>
        <w:rFonts w:ascii="Arial" w:hAnsi="Arial" w:cs="Arial"/>
        <w:sz w:val="16"/>
        <w:szCs w:val="16"/>
      </w:rPr>
      <w:fldChar w:fldCharType="separate"/>
    </w:r>
    <w:r w:rsidR="00FF1AF3">
      <w:rPr>
        <w:rFonts w:ascii="Arial" w:hAnsi="Arial" w:cs="Arial"/>
        <w:noProof/>
        <w:sz w:val="16"/>
        <w:szCs w:val="16"/>
      </w:rPr>
      <w:t>1</w:t>
    </w:r>
    <w:r w:rsidRPr="005A1264">
      <w:rPr>
        <w:rFonts w:ascii="Arial" w:hAnsi="Arial" w:cs="Arial"/>
        <w:sz w:val="16"/>
        <w:szCs w:val="16"/>
      </w:rPr>
      <w:fldChar w:fldCharType="end"/>
    </w:r>
  </w:p>
  <w:p w14:paraId="249FD2D5" w14:textId="77777777" w:rsidR="0043328A" w:rsidRPr="005A1264" w:rsidRDefault="0043328A" w:rsidP="005A1264">
    <w:pPr>
      <w:pStyle w:val="Fuzeile"/>
      <w:rPr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9CCF" w14:textId="77777777" w:rsidR="0043328A" w:rsidRPr="0019552E" w:rsidRDefault="0043328A" w:rsidP="0019552E">
    <w:pPr>
      <w:pStyle w:val="Fuzeile"/>
      <w:ind w:right="-794"/>
      <w:jc w:val="center"/>
      <w:rPr>
        <w:rFonts w:ascii="Arial" w:hAnsi="Arial" w:cs="Arial"/>
        <w:szCs w:val="22"/>
      </w:rPr>
    </w:pPr>
    <w:r w:rsidRPr="0019552E">
      <w:rPr>
        <w:rFonts w:ascii="Arial" w:hAnsi="Arial" w:cs="Arial"/>
        <w:szCs w:val="22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E3BB" w14:textId="77777777" w:rsidR="009C6FDC" w:rsidRDefault="009C6FDC">
      <w:r>
        <w:separator/>
      </w:r>
    </w:p>
  </w:footnote>
  <w:footnote w:type="continuationSeparator" w:id="0">
    <w:p w14:paraId="12CB87C3" w14:textId="77777777" w:rsidR="009C6FDC" w:rsidRDefault="009C6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02F3" w14:textId="77777777" w:rsidR="0043328A" w:rsidRDefault="0043328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0E8721" wp14:editId="5862D16E">
          <wp:simplePos x="0" y="0"/>
          <wp:positionH relativeFrom="column">
            <wp:posOffset>3364230</wp:posOffset>
          </wp:positionH>
          <wp:positionV relativeFrom="paragraph">
            <wp:posOffset>159385</wp:posOffset>
          </wp:positionV>
          <wp:extent cx="2163445" cy="1036320"/>
          <wp:effectExtent l="0" t="0" r="0" b="5080"/>
          <wp:wrapNone/>
          <wp:docPr id="1" name="Bild 1" descr="Beschreibung: Logo_GRAU_m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Logo_GRAU_m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2FBE" w14:textId="77777777" w:rsidR="0043328A" w:rsidRDefault="0043328A" w:rsidP="008A6856">
    <w:pPr>
      <w:pStyle w:val="Kopfzeile"/>
      <w:ind w:right="-285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2095DFF" wp14:editId="1C67F534">
          <wp:simplePos x="0" y="0"/>
          <wp:positionH relativeFrom="column">
            <wp:posOffset>3211830</wp:posOffset>
          </wp:positionH>
          <wp:positionV relativeFrom="paragraph">
            <wp:posOffset>4445</wp:posOffset>
          </wp:positionV>
          <wp:extent cx="2160270" cy="1033780"/>
          <wp:effectExtent l="0" t="0" r="0" b="7620"/>
          <wp:wrapNone/>
          <wp:docPr id="2" name="Bild 1" descr="Beschreibung: Logo_GRAU_m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GRAU_m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3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93F5587" w14:textId="77777777" w:rsidR="0043328A" w:rsidRDefault="0043328A" w:rsidP="008A6856">
    <w:pPr>
      <w:pStyle w:val="Kopfzeile"/>
      <w:ind w:right="-2853"/>
    </w:pPr>
  </w:p>
  <w:p w14:paraId="4DC0FD26" w14:textId="77777777" w:rsidR="0043328A" w:rsidRDefault="0043328A" w:rsidP="008A6856">
    <w:pPr>
      <w:pStyle w:val="Kopfzeile"/>
      <w:ind w:right="-2853"/>
    </w:pPr>
  </w:p>
  <w:p w14:paraId="7FBC843A" w14:textId="77777777" w:rsidR="0043328A" w:rsidRDefault="0043328A" w:rsidP="008A6856">
    <w:pPr>
      <w:pStyle w:val="Kopfzeile"/>
      <w:ind w:right="-2853"/>
    </w:pPr>
  </w:p>
  <w:p w14:paraId="7E2994B6" w14:textId="77777777" w:rsidR="0043328A" w:rsidRDefault="0043328A" w:rsidP="008A6856">
    <w:pPr>
      <w:pStyle w:val="Kopfzeile"/>
      <w:ind w:right="-2853"/>
    </w:pPr>
  </w:p>
  <w:p w14:paraId="1C3AFCD6" w14:textId="77777777" w:rsidR="0043328A" w:rsidRDefault="0043328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D47C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E03B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B5F42A1"/>
    <w:multiLevelType w:val="hybridMultilevel"/>
    <w:tmpl w:val="D276AC74"/>
    <w:lvl w:ilvl="0" w:tplc="E958C6A2">
      <w:start w:val="1"/>
      <w:numFmt w:val="bullet"/>
      <w:lvlText w:val=""/>
      <w:lvlJc w:val="left"/>
      <w:pPr>
        <w:tabs>
          <w:tab w:val="num" w:pos="0"/>
        </w:tabs>
        <w:ind w:left="340" w:hanging="170"/>
      </w:pPr>
      <w:rPr>
        <w:rFonts w:ascii="Symbol" w:hAnsi="Symbol" w:hint="default"/>
        <w:color w:val="auto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38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D93"/>
    <w:rsid w:val="00006BCB"/>
    <w:rsid w:val="0001246D"/>
    <w:rsid w:val="00014CF5"/>
    <w:rsid w:val="00024640"/>
    <w:rsid w:val="000254ED"/>
    <w:rsid w:val="00026AA6"/>
    <w:rsid w:val="000522AA"/>
    <w:rsid w:val="000527F0"/>
    <w:rsid w:val="0005301B"/>
    <w:rsid w:val="00056213"/>
    <w:rsid w:val="00060272"/>
    <w:rsid w:val="0006118E"/>
    <w:rsid w:val="00061FDA"/>
    <w:rsid w:val="00071CB3"/>
    <w:rsid w:val="00074309"/>
    <w:rsid w:val="000749D6"/>
    <w:rsid w:val="00075D8A"/>
    <w:rsid w:val="00077D37"/>
    <w:rsid w:val="000824FA"/>
    <w:rsid w:val="000946F5"/>
    <w:rsid w:val="00097F2E"/>
    <w:rsid w:val="000A47E5"/>
    <w:rsid w:val="000A555C"/>
    <w:rsid w:val="000A64C8"/>
    <w:rsid w:val="000A6C76"/>
    <w:rsid w:val="000A6EA1"/>
    <w:rsid w:val="000B18C1"/>
    <w:rsid w:val="000B1FD4"/>
    <w:rsid w:val="000B5BB3"/>
    <w:rsid w:val="000C0123"/>
    <w:rsid w:val="000C544A"/>
    <w:rsid w:val="000D7982"/>
    <w:rsid w:val="000E688A"/>
    <w:rsid w:val="000F37E9"/>
    <w:rsid w:val="001012DF"/>
    <w:rsid w:val="00102214"/>
    <w:rsid w:val="00102286"/>
    <w:rsid w:val="00116818"/>
    <w:rsid w:val="00133B12"/>
    <w:rsid w:val="00133C4A"/>
    <w:rsid w:val="00135A28"/>
    <w:rsid w:val="001368C5"/>
    <w:rsid w:val="00141392"/>
    <w:rsid w:val="00145BC2"/>
    <w:rsid w:val="001504EF"/>
    <w:rsid w:val="00150F25"/>
    <w:rsid w:val="001528CF"/>
    <w:rsid w:val="0015319F"/>
    <w:rsid w:val="00154051"/>
    <w:rsid w:val="00154765"/>
    <w:rsid w:val="00162B4E"/>
    <w:rsid w:val="00163921"/>
    <w:rsid w:val="0016565F"/>
    <w:rsid w:val="00173AC3"/>
    <w:rsid w:val="00175BAF"/>
    <w:rsid w:val="00186A34"/>
    <w:rsid w:val="0019085C"/>
    <w:rsid w:val="0019435C"/>
    <w:rsid w:val="0019552E"/>
    <w:rsid w:val="001A42C2"/>
    <w:rsid w:val="001A42CF"/>
    <w:rsid w:val="001B7625"/>
    <w:rsid w:val="001C251F"/>
    <w:rsid w:val="001C4F66"/>
    <w:rsid w:val="001C6021"/>
    <w:rsid w:val="001C7B42"/>
    <w:rsid w:val="001D4B63"/>
    <w:rsid w:val="001F2C72"/>
    <w:rsid w:val="00201699"/>
    <w:rsid w:val="002041CF"/>
    <w:rsid w:val="002071A7"/>
    <w:rsid w:val="00217F29"/>
    <w:rsid w:val="002226AB"/>
    <w:rsid w:val="002449CA"/>
    <w:rsid w:val="00245D18"/>
    <w:rsid w:val="00246415"/>
    <w:rsid w:val="00250055"/>
    <w:rsid w:val="00252CA9"/>
    <w:rsid w:val="002539FC"/>
    <w:rsid w:val="00254EB3"/>
    <w:rsid w:val="00260690"/>
    <w:rsid w:val="0026493A"/>
    <w:rsid w:val="00271AF8"/>
    <w:rsid w:val="00272CC8"/>
    <w:rsid w:val="00276E0C"/>
    <w:rsid w:val="00281383"/>
    <w:rsid w:val="00282838"/>
    <w:rsid w:val="00291FEF"/>
    <w:rsid w:val="00294869"/>
    <w:rsid w:val="00297529"/>
    <w:rsid w:val="002A01A9"/>
    <w:rsid w:val="002A1113"/>
    <w:rsid w:val="002A73A6"/>
    <w:rsid w:val="002A7B80"/>
    <w:rsid w:val="002A7EF3"/>
    <w:rsid w:val="002B3B5B"/>
    <w:rsid w:val="002B6FD4"/>
    <w:rsid w:val="002C15E9"/>
    <w:rsid w:val="002C58C7"/>
    <w:rsid w:val="002D00D8"/>
    <w:rsid w:val="002D03DD"/>
    <w:rsid w:val="002D68AA"/>
    <w:rsid w:val="002E071F"/>
    <w:rsid w:val="002E40AE"/>
    <w:rsid w:val="002E63A3"/>
    <w:rsid w:val="002E6F91"/>
    <w:rsid w:val="002F08A7"/>
    <w:rsid w:val="002F44A5"/>
    <w:rsid w:val="002F7271"/>
    <w:rsid w:val="00330CC9"/>
    <w:rsid w:val="00332B93"/>
    <w:rsid w:val="00332E10"/>
    <w:rsid w:val="00337743"/>
    <w:rsid w:val="003542F5"/>
    <w:rsid w:val="003625A7"/>
    <w:rsid w:val="0037660D"/>
    <w:rsid w:val="0038091A"/>
    <w:rsid w:val="003817AD"/>
    <w:rsid w:val="003A3E4C"/>
    <w:rsid w:val="003A76AB"/>
    <w:rsid w:val="003B36DE"/>
    <w:rsid w:val="003B6768"/>
    <w:rsid w:val="003D0DC3"/>
    <w:rsid w:val="003D7E82"/>
    <w:rsid w:val="003E5BAC"/>
    <w:rsid w:val="003E75C7"/>
    <w:rsid w:val="003F0997"/>
    <w:rsid w:val="00402AB9"/>
    <w:rsid w:val="00404D75"/>
    <w:rsid w:val="00405380"/>
    <w:rsid w:val="0041635B"/>
    <w:rsid w:val="0043328A"/>
    <w:rsid w:val="00434F32"/>
    <w:rsid w:val="00444222"/>
    <w:rsid w:val="004443C3"/>
    <w:rsid w:val="00444B34"/>
    <w:rsid w:val="0044682A"/>
    <w:rsid w:val="00447DF3"/>
    <w:rsid w:val="004550FB"/>
    <w:rsid w:val="00462D0A"/>
    <w:rsid w:val="0046492D"/>
    <w:rsid w:val="0048079C"/>
    <w:rsid w:val="0048270B"/>
    <w:rsid w:val="00486435"/>
    <w:rsid w:val="00490255"/>
    <w:rsid w:val="004915DB"/>
    <w:rsid w:val="00495AC6"/>
    <w:rsid w:val="004A2059"/>
    <w:rsid w:val="004A3B8A"/>
    <w:rsid w:val="004A68F1"/>
    <w:rsid w:val="004B4C54"/>
    <w:rsid w:val="004C0440"/>
    <w:rsid w:val="004C7D5E"/>
    <w:rsid w:val="004D10FD"/>
    <w:rsid w:val="004D22EC"/>
    <w:rsid w:val="004E0A56"/>
    <w:rsid w:val="004E7298"/>
    <w:rsid w:val="004F0DCE"/>
    <w:rsid w:val="004F0DEB"/>
    <w:rsid w:val="00500B1D"/>
    <w:rsid w:val="005052E3"/>
    <w:rsid w:val="00511761"/>
    <w:rsid w:val="00512108"/>
    <w:rsid w:val="00513053"/>
    <w:rsid w:val="005163C0"/>
    <w:rsid w:val="0052294F"/>
    <w:rsid w:val="00536029"/>
    <w:rsid w:val="00542FB3"/>
    <w:rsid w:val="005565E5"/>
    <w:rsid w:val="00562CE9"/>
    <w:rsid w:val="00574087"/>
    <w:rsid w:val="00581DEE"/>
    <w:rsid w:val="005820D7"/>
    <w:rsid w:val="00583035"/>
    <w:rsid w:val="00585CCB"/>
    <w:rsid w:val="00587E0E"/>
    <w:rsid w:val="00587FCD"/>
    <w:rsid w:val="005A1264"/>
    <w:rsid w:val="005A1325"/>
    <w:rsid w:val="005B10D1"/>
    <w:rsid w:val="005C32D8"/>
    <w:rsid w:val="005C33F4"/>
    <w:rsid w:val="005C3647"/>
    <w:rsid w:val="005D2881"/>
    <w:rsid w:val="005D7931"/>
    <w:rsid w:val="005E1BA8"/>
    <w:rsid w:val="005E3B71"/>
    <w:rsid w:val="005E466F"/>
    <w:rsid w:val="005E6106"/>
    <w:rsid w:val="005E617C"/>
    <w:rsid w:val="005F17F2"/>
    <w:rsid w:val="005F36FD"/>
    <w:rsid w:val="005F4EEF"/>
    <w:rsid w:val="00601C55"/>
    <w:rsid w:val="006026BF"/>
    <w:rsid w:val="00602A09"/>
    <w:rsid w:val="00611B6F"/>
    <w:rsid w:val="00621670"/>
    <w:rsid w:val="00631DEC"/>
    <w:rsid w:val="0063507E"/>
    <w:rsid w:val="00651E54"/>
    <w:rsid w:val="006525CE"/>
    <w:rsid w:val="0065450F"/>
    <w:rsid w:val="006575A9"/>
    <w:rsid w:val="0066600D"/>
    <w:rsid w:val="006701E3"/>
    <w:rsid w:val="00683B25"/>
    <w:rsid w:val="00691A15"/>
    <w:rsid w:val="0069669E"/>
    <w:rsid w:val="006A4889"/>
    <w:rsid w:val="006B0185"/>
    <w:rsid w:val="006B6E58"/>
    <w:rsid w:val="006C75C5"/>
    <w:rsid w:val="006D17F0"/>
    <w:rsid w:val="006D2ED1"/>
    <w:rsid w:val="006D4EEC"/>
    <w:rsid w:val="006E3BA8"/>
    <w:rsid w:val="006F2E5F"/>
    <w:rsid w:val="006F3A97"/>
    <w:rsid w:val="006F783E"/>
    <w:rsid w:val="007024EC"/>
    <w:rsid w:val="00703BF8"/>
    <w:rsid w:val="00714FAF"/>
    <w:rsid w:val="0071642E"/>
    <w:rsid w:val="00717147"/>
    <w:rsid w:val="00717A5B"/>
    <w:rsid w:val="00723CFF"/>
    <w:rsid w:val="00732D50"/>
    <w:rsid w:val="00735489"/>
    <w:rsid w:val="0074004B"/>
    <w:rsid w:val="00741223"/>
    <w:rsid w:val="00743D20"/>
    <w:rsid w:val="00746577"/>
    <w:rsid w:val="00752FFE"/>
    <w:rsid w:val="00757E6F"/>
    <w:rsid w:val="00781C80"/>
    <w:rsid w:val="007825CF"/>
    <w:rsid w:val="007836FF"/>
    <w:rsid w:val="00790C06"/>
    <w:rsid w:val="00794B3B"/>
    <w:rsid w:val="007956D1"/>
    <w:rsid w:val="007A4767"/>
    <w:rsid w:val="007B1F51"/>
    <w:rsid w:val="007C0280"/>
    <w:rsid w:val="007C377F"/>
    <w:rsid w:val="007D52CA"/>
    <w:rsid w:val="007D7751"/>
    <w:rsid w:val="007E745A"/>
    <w:rsid w:val="007E7D43"/>
    <w:rsid w:val="007F3903"/>
    <w:rsid w:val="00807295"/>
    <w:rsid w:val="00813244"/>
    <w:rsid w:val="00813AC0"/>
    <w:rsid w:val="008267D3"/>
    <w:rsid w:val="00827199"/>
    <w:rsid w:val="0083519C"/>
    <w:rsid w:val="00841290"/>
    <w:rsid w:val="008459BB"/>
    <w:rsid w:val="00846686"/>
    <w:rsid w:val="008641D4"/>
    <w:rsid w:val="00874C5E"/>
    <w:rsid w:val="00875AAA"/>
    <w:rsid w:val="008828C8"/>
    <w:rsid w:val="00884713"/>
    <w:rsid w:val="00895028"/>
    <w:rsid w:val="00896E7B"/>
    <w:rsid w:val="008A10DA"/>
    <w:rsid w:val="008A1540"/>
    <w:rsid w:val="008A1AA0"/>
    <w:rsid w:val="008A4816"/>
    <w:rsid w:val="008A6856"/>
    <w:rsid w:val="008C151D"/>
    <w:rsid w:val="008C4E98"/>
    <w:rsid w:val="008C78CD"/>
    <w:rsid w:val="008D3685"/>
    <w:rsid w:val="008E05C6"/>
    <w:rsid w:val="008E1B98"/>
    <w:rsid w:val="008E49D8"/>
    <w:rsid w:val="008E4E88"/>
    <w:rsid w:val="008F32AB"/>
    <w:rsid w:val="008F5543"/>
    <w:rsid w:val="0090073A"/>
    <w:rsid w:val="00901A6F"/>
    <w:rsid w:val="009124BE"/>
    <w:rsid w:val="00915673"/>
    <w:rsid w:val="00934D46"/>
    <w:rsid w:val="00937059"/>
    <w:rsid w:val="0093773F"/>
    <w:rsid w:val="00954952"/>
    <w:rsid w:val="0096611A"/>
    <w:rsid w:val="0097675A"/>
    <w:rsid w:val="00982EB9"/>
    <w:rsid w:val="00984018"/>
    <w:rsid w:val="00984CFB"/>
    <w:rsid w:val="00985E94"/>
    <w:rsid w:val="00992D16"/>
    <w:rsid w:val="009A57E6"/>
    <w:rsid w:val="009A69C9"/>
    <w:rsid w:val="009B29EC"/>
    <w:rsid w:val="009C51A6"/>
    <w:rsid w:val="009C6FDC"/>
    <w:rsid w:val="009D5595"/>
    <w:rsid w:val="009E170D"/>
    <w:rsid w:val="009E1870"/>
    <w:rsid w:val="009E489F"/>
    <w:rsid w:val="00A00B97"/>
    <w:rsid w:val="00A00D6D"/>
    <w:rsid w:val="00A160B8"/>
    <w:rsid w:val="00A21AE2"/>
    <w:rsid w:val="00A22A5D"/>
    <w:rsid w:val="00A25E84"/>
    <w:rsid w:val="00A30931"/>
    <w:rsid w:val="00A46F12"/>
    <w:rsid w:val="00A51EB9"/>
    <w:rsid w:val="00A71605"/>
    <w:rsid w:val="00A71E5D"/>
    <w:rsid w:val="00A85023"/>
    <w:rsid w:val="00A921E2"/>
    <w:rsid w:val="00AA5A31"/>
    <w:rsid w:val="00AA78B1"/>
    <w:rsid w:val="00AB4AFD"/>
    <w:rsid w:val="00AB59F0"/>
    <w:rsid w:val="00AB64F2"/>
    <w:rsid w:val="00AB7E9D"/>
    <w:rsid w:val="00AC0274"/>
    <w:rsid w:val="00AD088A"/>
    <w:rsid w:val="00AD0B1D"/>
    <w:rsid w:val="00AD2C83"/>
    <w:rsid w:val="00AD5C74"/>
    <w:rsid w:val="00AE2144"/>
    <w:rsid w:val="00AE2F2A"/>
    <w:rsid w:val="00AE45EF"/>
    <w:rsid w:val="00B04C0C"/>
    <w:rsid w:val="00B15452"/>
    <w:rsid w:val="00B16F7E"/>
    <w:rsid w:val="00B2668A"/>
    <w:rsid w:val="00B33ECF"/>
    <w:rsid w:val="00B34F1E"/>
    <w:rsid w:val="00B36A8A"/>
    <w:rsid w:val="00B504EA"/>
    <w:rsid w:val="00B53225"/>
    <w:rsid w:val="00B53DAC"/>
    <w:rsid w:val="00B607C8"/>
    <w:rsid w:val="00B64533"/>
    <w:rsid w:val="00B80F70"/>
    <w:rsid w:val="00B8321C"/>
    <w:rsid w:val="00B92779"/>
    <w:rsid w:val="00B9345A"/>
    <w:rsid w:val="00BA0811"/>
    <w:rsid w:val="00BB0BD6"/>
    <w:rsid w:val="00BB3468"/>
    <w:rsid w:val="00BC529F"/>
    <w:rsid w:val="00BD1EA8"/>
    <w:rsid w:val="00BD2869"/>
    <w:rsid w:val="00BD3A76"/>
    <w:rsid w:val="00BD3D93"/>
    <w:rsid w:val="00BD4122"/>
    <w:rsid w:val="00BD7000"/>
    <w:rsid w:val="00BE2E09"/>
    <w:rsid w:val="00BE6DC8"/>
    <w:rsid w:val="00BF12D5"/>
    <w:rsid w:val="00BF22DC"/>
    <w:rsid w:val="00BF325E"/>
    <w:rsid w:val="00C015D6"/>
    <w:rsid w:val="00C06566"/>
    <w:rsid w:val="00C07D6C"/>
    <w:rsid w:val="00C14A82"/>
    <w:rsid w:val="00C17F8D"/>
    <w:rsid w:val="00C246EE"/>
    <w:rsid w:val="00C267C6"/>
    <w:rsid w:val="00C301E1"/>
    <w:rsid w:val="00C37FFD"/>
    <w:rsid w:val="00C42557"/>
    <w:rsid w:val="00C44571"/>
    <w:rsid w:val="00C46166"/>
    <w:rsid w:val="00C46AF8"/>
    <w:rsid w:val="00C542A5"/>
    <w:rsid w:val="00C558B9"/>
    <w:rsid w:val="00C657D8"/>
    <w:rsid w:val="00C66AFB"/>
    <w:rsid w:val="00C6711F"/>
    <w:rsid w:val="00C82F90"/>
    <w:rsid w:val="00C87947"/>
    <w:rsid w:val="00CA559A"/>
    <w:rsid w:val="00CB0275"/>
    <w:rsid w:val="00CB0397"/>
    <w:rsid w:val="00CB57A0"/>
    <w:rsid w:val="00CB62F6"/>
    <w:rsid w:val="00CC384A"/>
    <w:rsid w:val="00CD2D59"/>
    <w:rsid w:val="00CD7CB1"/>
    <w:rsid w:val="00CE0F43"/>
    <w:rsid w:val="00CE4478"/>
    <w:rsid w:val="00CF545F"/>
    <w:rsid w:val="00CF707A"/>
    <w:rsid w:val="00D163D1"/>
    <w:rsid w:val="00D16556"/>
    <w:rsid w:val="00D2011B"/>
    <w:rsid w:val="00D232D6"/>
    <w:rsid w:val="00D232F9"/>
    <w:rsid w:val="00D23C9A"/>
    <w:rsid w:val="00D27ECA"/>
    <w:rsid w:val="00D35BFC"/>
    <w:rsid w:val="00D42466"/>
    <w:rsid w:val="00D42AB0"/>
    <w:rsid w:val="00D44286"/>
    <w:rsid w:val="00D4619F"/>
    <w:rsid w:val="00D555A9"/>
    <w:rsid w:val="00D64181"/>
    <w:rsid w:val="00D71F95"/>
    <w:rsid w:val="00D834B6"/>
    <w:rsid w:val="00D84108"/>
    <w:rsid w:val="00D85A21"/>
    <w:rsid w:val="00D876BC"/>
    <w:rsid w:val="00D904E4"/>
    <w:rsid w:val="00D929E8"/>
    <w:rsid w:val="00D93B90"/>
    <w:rsid w:val="00D978DB"/>
    <w:rsid w:val="00D97B80"/>
    <w:rsid w:val="00DB22B4"/>
    <w:rsid w:val="00DC15DA"/>
    <w:rsid w:val="00DC2C4A"/>
    <w:rsid w:val="00DC78F7"/>
    <w:rsid w:val="00DD380B"/>
    <w:rsid w:val="00DD7722"/>
    <w:rsid w:val="00DD7AF9"/>
    <w:rsid w:val="00DD7CF7"/>
    <w:rsid w:val="00DE1717"/>
    <w:rsid w:val="00E02305"/>
    <w:rsid w:val="00E211A5"/>
    <w:rsid w:val="00E2436D"/>
    <w:rsid w:val="00E24A69"/>
    <w:rsid w:val="00E25402"/>
    <w:rsid w:val="00E33381"/>
    <w:rsid w:val="00E3420A"/>
    <w:rsid w:val="00E45E23"/>
    <w:rsid w:val="00E65287"/>
    <w:rsid w:val="00E67805"/>
    <w:rsid w:val="00E73CBD"/>
    <w:rsid w:val="00E75FAB"/>
    <w:rsid w:val="00E83706"/>
    <w:rsid w:val="00E83B4C"/>
    <w:rsid w:val="00E86410"/>
    <w:rsid w:val="00E922ED"/>
    <w:rsid w:val="00E93E93"/>
    <w:rsid w:val="00E97A0B"/>
    <w:rsid w:val="00EC09B7"/>
    <w:rsid w:val="00ED0425"/>
    <w:rsid w:val="00ED38A5"/>
    <w:rsid w:val="00EE0DCB"/>
    <w:rsid w:val="00EF2420"/>
    <w:rsid w:val="00F0760D"/>
    <w:rsid w:val="00F13ECA"/>
    <w:rsid w:val="00F239A9"/>
    <w:rsid w:val="00F270C6"/>
    <w:rsid w:val="00F4149A"/>
    <w:rsid w:val="00F43E12"/>
    <w:rsid w:val="00F66895"/>
    <w:rsid w:val="00F82B4E"/>
    <w:rsid w:val="00F90EB7"/>
    <w:rsid w:val="00FA1391"/>
    <w:rsid w:val="00FA26F2"/>
    <w:rsid w:val="00FA6372"/>
    <w:rsid w:val="00FB1AAD"/>
    <w:rsid w:val="00FB76A2"/>
    <w:rsid w:val="00FB77F3"/>
    <w:rsid w:val="00FC320A"/>
    <w:rsid w:val="00FC5E50"/>
    <w:rsid w:val="00FC7462"/>
    <w:rsid w:val="00FD2D9B"/>
    <w:rsid w:val="00FD3A2D"/>
    <w:rsid w:val="00FE3239"/>
    <w:rsid w:val="00FE7F55"/>
    <w:rsid w:val="00FF1AF3"/>
    <w:rsid w:val="00FF3562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99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527F0"/>
    <w:rPr>
      <w:rFonts w:ascii="Futura Book" w:hAnsi="Futura Book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27F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4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0562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A1264"/>
    <w:rPr>
      <w:rFonts w:ascii="Futura Book" w:hAnsi="Futura Book"/>
      <w:sz w:val="22"/>
    </w:rPr>
  </w:style>
  <w:style w:type="paragraph" w:styleId="Fuzeile">
    <w:name w:val="footer"/>
    <w:basedOn w:val="Standard"/>
    <w:link w:val="FuzeileZchn"/>
    <w:uiPriority w:val="99"/>
    <w:rsid w:val="00056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A1264"/>
    <w:rPr>
      <w:rFonts w:ascii="Futura Book" w:hAnsi="Futura Book"/>
      <w:sz w:val="22"/>
    </w:rPr>
  </w:style>
  <w:style w:type="paragraph" w:customStyle="1" w:styleId="Pressetexte">
    <w:name w:val="Pressetexte"/>
    <w:basedOn w:val="Standard"/>
    <w:uiPriority w:val="99"/>
    <w:rsid w:val="00056213"/>
    <w:pPr>
      <w:spacing w:line="360" w:lineRule="atLeast"/>
      <w:jc w:val="both"/>
    </w:pPr>
    <w:rPr>
      <w:rFonts w:ascii="Courier" w:hAnsi="Courier"/>
      <w:sz w:val="24"/>
    </w:rPr>
  </w:style>
  <w:style w:type="character" w:styleId="Link">
    <w:name w:val="Hyperlink"/>
    <w:basedOn w:val="Absatz-Standardschriftart"/>
    <w:uiPriority w:val="99"/>
    <w:rsid w:val="00056213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5621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427"/>
    <w:rPr>
      <w:sz w:val="0"/>
      <w:szCs w:val="0"/>
    </w:rPr>
  </w:style>
  <w:style w:type="character" w:styleId="Seitenzahl">
    <w:name w:val="page number"/>
    <w:basedOn w:val="Absatz-Standardschriftart"/>
    <w:uiPriority w:val="99"/>
    <w:semiHidden/>
    <w:rsid w:val="00D93B90"/>
    <w:rPr>
      <w:rFonts w:cs="Times New Roman"/>
    </w:rPr>
  </w:style>
  <w:style w:type="paragraph" w:styleId="berarbeitung">
    <w:name w:val="Revision"/>
    <w:hidden/>
    <w:uiPriority w:val="99"/>
    <w:rsid w:val="00CE4478"/>
    <w:rPr>
      <w:rFonts w:ascii="Futura Book" w:hAnsi="Futura Book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CE4478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E447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E4478"/>
    <w:rPr>
      <w:rFonts w:ascii="Futura Book" w:hAnsi="Futura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E44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E4478"/>
    <w:rPr>
      <w:rFonts w:ascii="Futura Book" w:hAnsi="Futura Book"/>
      <w:b/>
    </w:rPr>
  </w:style>
  <w:style w:type="paragraph" w:styleId="Textkrper-Einzug3">
    <w:name w:val="Body Text Indent 3"/>
    <w:basedOn w:val="Standard"/>
    <w:link w:val="Textkrper-Einzug3Zchn"/>
    <w:uiPriority w:val="99"/>
    <w:rsid w:val="002E63A3"/>
    <w:pPr>
      <w:ind w:left="-284"/>
    </w:pPr>
    <w:rPr>
      <w:rFonts w:ascii="Arial" w:hAnsi="Arial"/>
      <w:color w:val="000000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2E63A3"/>
    <w:rPr>
      <w:rFonts w:ascii="Arial" w:eastAsia="Times New Roman" w:hAnsi="Arial"/>
      <w:color w:val="000000"/>
    </w:rPr>
  </w:style>
  <w:style w:type="paragraph" w:styleId="KeinLeerraum">
    <w:name w:val="No Spacing"/>
    <w:link w:val="KeinLeerraumZchn"/>
    <w:uiPriority w:val="99"/>
    <w:qFormat/>
    <w:rsid w:val="005A1264"/>
    <w:rPr>
      <w:rFonts w:ascii="Cambria" w:eastAsia="MS Mincho" w:hAnsi="Cambria"/>
      <w:lang w:eastAsia="en-US"/>
    </w:rPr>
  </w:style>
  <w:style w:type="character" w:customStyle="1" w:styleId="KeinLeerraumZchn">
    <w:name w:val="Kein Leerraum Zchn"/>
    <w:link w:val="KeinLeerraum"/>
    <w:uiPriority w:val="99"/>
    <w:locked/>
    <w:rsid w:val="005A1264"/>
    <w:rPr>
      <w:rFonts w:ascii="Cambria" w:eastAsia="MS Mincho" w:hAnsi="Cambria"/>
      <w:sz w:val="22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1413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41392"/>
    <w:rPr>
      <w:rFonts w:ascii="Futura Book" w:hAnsi="Futura Book" w:cs="Times New Roman"/>
      <w:sz w:val="22"/>
    </w:rPr>
  </w:style>
  <w:style w:type="paragraph" w:styleId="Blocktext">
    <w:name w:val="Block Text"/>
    <w:basedOn w:val="Standard"/>
    <w:uiPriority w:val="99"/>
    <w:rsid w:val="00141392"/>
    <w:pPr>
      <w:ind w:left="214" w:right="1417"/>
      <w:jc w:val="center"/>
    </w:pPr>
    <w:rPr>
      <w:rFonts w:ascii="Century Gothic" w:hAnsi="Century Gothic"/>
      <w:b/>
      <w:sz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813AC0"/>
    <w:rPr>
      <w:color w:val="800080" w:themeColor="followedHyperlink"/>
      <w:u w:val="single"/>
    </w:rPr>
  </w:style>
  <w:style w:type="character" w:styleId="Fett">
    <w:name w:val="Strong"/>
    <w:basedOn w:val="Absatz-Standardschriftart"/>
    <w:qFormat/>
    <w:locked/>
    <w:rsid w:val="008C4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aiersbronn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17614-3650-8247-AE43-32C775D8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Feinschmeckern ist Baiersbronn im Schwarzwald von jeher ein Begriff schon vor Jahren große Berühmtheit, Seit 1980 kocht Harald</vt:lpstr>
    </vt:vector>
  </TitlesOfParts>
  <Company>Hansmann PR - PR und Kommunikationsberatung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Feinschmeckern ist Baiersbronn im Schwarzwald von jeher ein Begriff schon vor Jahren große Berühmtheit, Seit 1980 kocht Harald</dc:title>
  <dc:creator>Kathrin Mertens</dc:creator>
  <cp:lastModifiedBy>Tassilo Pritzl - Hansmann PR</cp:lastModifiedBy>
  <cp:revision>3</cp:revision>
  <cp:lastPrinted>2018-01-23T13:39:00Z</cp:lastPrinted>
  <dcterms:created xsi:type="dcterms:W3CDTF">2018-01-23T16:34:00Z</dcterms:created>
  <dcterms:modified xsi:type="dcterms:W3CDTF">2018-01-23T16:56:00Z</dcterms:modified>
</cp:coreProperties>
</file>